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CF4" w:rsidRPr="005671A6" w:rsidRDefault="00E40CF4" w:rsidP="005671A6">
      <w:pPr>
        <w:spacing w:after="0" w:line="360" w:lineRule="auto"/>
        <w:ind w:firstLine="1134"/>
        <w:rPr>
          <w:rFonts w:cs="Times New Roman"/>
          <w:sz w:val="36"/>
          <w:szCs w:val="34"/>
          <w:shd w:val="clear" w:color="auto" w:fill="FFFFFF"/>
        </w:rPr>
      </w:pPr>
    </w:p>
    <w:tbl>
      <w:tblPr>
        <w:tblStyle w:val="a7"/>
        <w:tblW w:w="10631" w:type="dxa"/>
        <w:tblInd w:w="392" w:type="dxa"/>
        <w:tblLook w:val="04A0" w:firstRow="1" w:lastRow="0" w:firstColumn="1" w:lastColumn="0" w:noHBand="0" w:noVBand="1"/>
      </w:tblPr>
      <w:tblGrid>
        <w:gridCol w:w="10631"/>
      </w:tblGrid>
      <w:tr w:rsidR="003E4DCF" w:rsidTr="003E4DCF">
        <w:tc>
          <w:tcPr>
            <w:tcW w:w="10631" w:type="dxa"/>
          </w:tcPr>
          <w:p w:rsidR="003E4DCF" w:rsidRPr="003E4DCF" w:rsidRDefault="003E4DCF" w:rsidP="005671A6">
            <w:pPr>
              <w:spacing w:line="360" w:lineRule="auto"/>
              <w:rPr>
                <w:rFonts w:cs="Times New Roman"/>
                <w:sz w:val="40"/>
                <w:szCs w:val="28"/>
                <w:shd w:val="clear" w:color="auto" w:fill="FFFFFF"/>
              </w:rPr>
            </w:pPr>
            <w:bookmarkStart w:id="0" w:name="_GoBack" w:colFirst="0" w:colLast="0"/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4. Спустя 3 года вышло второе издание Красной книги в трёх томах. Помимо птиц и млекопитающих была размещ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е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на информ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а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ция о редких пресмыкающихся и земноводных. Международная Кра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с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ная книга, изданная в третий раз, уже включала в себя описание 200 видов птиц, около 100 видов млекопитающих и примерно 25 тысяч видов растений. Во многих странах и областях есть свои Красные книги.</w:t>
            </w:r>
          </w:p>
        </w:tc>
      </w:tr>
      <w:tr w:rsidR="003E4DCF" w:rsidTr="003E4DCF">
        <w:tc>
          <w:tcPr>
            <w:tcW w:w="10631" w:type="dxa"/>
          </w:tcPr>
          <w:p w:rsidR="003E4DCF" w:rsidRPr="003E4DCF" w:rsidRDefault="003E4DCF" w:rsidP="005671A6">
            <w:pPr>
              <w:spacing w:line="360" w:lineRule="auto"/>
              <w:rPr>
                <w:rFonts w:cs="Times New Roman"/>
                <w:sz w:val="40"/>
                <w:szCs w:val="28"/>
                <w:shd w:val="clear" w:color="auto" w:fill="FFFFFF"/>
              </w:rPr>
            </w:pP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4. Спустя 3 года вышло второе издание Красной книги в трёх томах. Помимо птиц и млекопитающих была размещ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е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на информ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а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ция о редких пресмыкающихся и земноводных. Международная Кра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с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ная книга, изданная в третий раз, уже включала в себя описание 200 видов птиц, около 100 видов млекопитающих и примерно 25 тысяч видов растений. Во многих странах и областях есть свои Красные книги.</w:t>
            </w:r>
          </w:p>
        </w:tc>
      </w:tr>
      <w:tr w:rsidR="003E4DCF" w:rsidTr="003E4DCF">
        <w:tc>
          <w:tcPr>
            <w:tcW w:w="10631" w:type="dxa"/>
          </w:tcPr>
          <w:p w:rsidR="003E4DCF" w:rsidRPr="003E4DCF" w:rsidRDefault="003E4DCF" w:rsidP="005671A6">
            <w:pPr>
              <w:spacing w:line="360" w:lineRule="auto"/>
              <w:rPr>
                <w:rFonts w:cs="Times New Roman"/>
                <w:sz w:val="40"/>
                <w:szCs w:val="28"/>
                <w:shd w:val="clear" w:color="auto" w:fill="FFFFFF"/>
              </w:rPr>
            </w:pP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4. Спустя 3 года вышло второе издание Красной книги в трёх томах. Помимо птиц и млекопитающих была размещ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е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на информ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а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ция о редких пресмыкающихся и земноводных. Международная Кра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с</w:t>
            </w:r>
            <w:r w:rsidRPr="003E4DCF">
              <w:rPr>
                <w:rFonts w:cs="Times New Roman"/>
                <w:sz w:val="40"/>
                <w:szCs w:val="34"/>
                <w:shd w:val="clear" w:color="auto" w:fill="FFFFFF"/>
              </w:rPr>
              <w:t>ная книга, изданная в третий раз, уже включала в себя описание 200 видов птиц, около 100 видов млекопитающих и примерно 25 тысяч видов растений. Во многих странах и областях есть свои Красные книги.</w:t>
            </w:r>
          </w:p>
        </w:tc>
      </w:tr>
      <w:bookmarkEnd w:id="0"/>
    </w:tbl>
    <w:p w:rsidR="001B2F68" w:rsidRPr="009B6344" w:rsidRDefault="001B2F68" w:rsidP="005671A6">
      <w:pPr>
        <w:spacing w:after="0" w:line="360" w:lineRule="auto"/>
        <w:ind w:firstLine="1134"/>
        <w:rPr>
          <w:rFonts w:cs="Times New Roman"/>
          <w:sz w:val="36"/>
          <w:szCs w:val="28"/>
          <w:shd w:val="clear" w:color="auto" w:fill="FFFFFF"/>
        </w:rPr>
      </w:pPr>
    </w:p>
    <w:sectPr w:rsidR="001B2F68" w:rsidRPr="009B6344" w:rsidSect="005671A6">
      <w:pgSz w:w="11906" w:h="16838"/>
      <w:pgMar w:top="567" w:right="424" w:bottom="567" w:left="426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EC375C"/>
    <w:multiLevelType w:val="hybridMultilevel"/>
    <w:tmpl w:val="0A06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BA1315"/>
    <w:multiLevelType w:val="multilevel"/>
    <w:tmpl w:val="910AB9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ACE"/>
    <w:rsid w:val="001B2F68"/>
    <w:rsid w:val="0020465C"/>
    <w:rsid w:val="002E523A"/>
    <w:rsid w:val="0038643B"/>
    <w:rsid w:val="003E4DCF"/>
    <w:rsid w:val="00416BD4"/>
    <w:rsid w:val="005671A6"/>
    <w:rsid w:val="00667E3E"/>
    <w:rsid w:val="007F7174"/>
    <w:rsid w:val="00986ACE"/>
    <w:rsid w:val="009B6344"/>
    <w:rsid w:val="00A80681"/>
    <w:rsid w:val="00BE041E"/>
    <w:rsid w:val="00CE03E8"/>
    <w:rsid w:val="00E4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CF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0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E3E"/>
    <w:rPr>
      <w:b/>
      <w:bCs/>
    </w:rPr>
  </w:style>
  <w:style w:type="paragraph" w:styleId="a6">
    <w:name w:val="List Paragraph"/>
    <w:basedOn w:val="a"/>
    <w:uiPriority w:val="34"/>
    <w:qFormat/>
    <w:rsid w:val="00667E3E"/>
    <w:pPr>
      <w:ind w:left="720"/>
      <w:contextualSpacing/>
    </w:pPr>
  </w:style>
  <w:style w:type="table" w:styleId="a7">
    <w:name w:val="Table Grid"/>
    <w:basedOn w:val="a1"/>
    <w:uiPriority w:val="59"/>
    <w:rsid w:val="003E4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0CF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40CF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667E3E"/>
    <w:rPr>
      <w:b/>
      <w:bCs/>
    </w:rPr>
  </w:style>
  <w:style w:type="paragraph" w:styleId="a6">
    <w:name w:val="List Paragraph"/>
    <w:basedOn w:val="a"/>
    <w:uiPriority w:val="34"/>
    <w:qFormat/>
    <w:rsid w:val="00667E3E"/>
    <w:pPr>
      <w:ind w:left="720"/>
      <w:contextualSpacing/>
    </w:pPr>
  </w:style>
  <w:style w:type="table" w:styleId="a7">
    <w:name w:val="Table Grid"/>
    <w:basedOn w:val="a1"/>
    <w:uiPriority w:val="59"/>
    <w:rsid w:val="003E4D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2020-11-14T05:11:00Z</dcterms:created>
  <dcterms:modified xsi:type="dcterms:W3CDTF">2020-11-29T10:03:00Z</dcterms:modified>
</cp:coreProperties>
</file>